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17549" w14:textId="5AE2B406" w:rsidR="009202C6" w:rsidRPr="009202C6" w:rsidRDefault="003A625A" w:rsidP="00AB7526">
      <w:pPr>
        <w:spacing w:line="440" w:lineRule="exact"/>
        <w:ind w:firstLineChars="100" w:firstLine="361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>
        <w:rPr>
          <w:rFonts w:ascii="HG丸ｺﾞｼｯｸM-PRO" w:eastAsia="HG丸ｺﾞｼｯｸM-PRO" w:hAnsi="HG丸ｺﾞｼｯｸM-PRO"/>
          <w:b/>
          <w:bCs/>
          <w:sz w:val="36"/>
          <w:szCs w:val="36"/>
        </w:rPr>
        <w:t>《</w:t>
      </w:r>
      <w:r w:rsidR="009202C6" w:rsidRPr="009202C6">
        <w:rPr>
          <w:rFonts w:ascii="HG丸ｺﾞｼｯｸM-PRO" w:eastAsia="HG丸ｺﾞｼｯｸM-PRO" w:hAnsi="HG丸ｺﾞｼｯｸM-PRO"/>
          <w:b/>
          <w:bCs/>
          <w:sz w:val="36"/>
          <w:szCs w:val="36"/>
        </w:rPr>
        <w:t>記事例</w:t>
      </w:r>
      <w:r>
        <w:rPr>
          <w:rFonts w:ascii="HG丸ｺﾞｼｯｸM-PRO" w:eastAsia="HG丸ｺﾞｼｯｸM-PRO" w:hAnsi="HG丸ｺﾞｼｯｸM-PRO"/>
          <w:b/>
          <w:bCs/>
          <w:sz w:val="36"/>
          <w:szCs w:val="36"/>
        </w:rPr>
        <w:t>》</w:t>
      </w:r>
    </w:p>
    <w:p w14:paraId="290D3136" w14:textId="77777777" w:rsidR="009202C6" w:rsidRPr="009202C6" w:rsidRDefault="009202C6" w:rsidP="00AB7526">
      <w:pPr>
        <w:spacing w:line="440" w:lineRule="exact"/>
        <w:ind w:firstLineChars="100" w:firstLine="361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</w:p>
    <w:p w14:paraId="7620BA48" w14:textId="124EC205" w:rsidR="00602851" w:rsidRDefault="0013137E" w:rsidP="00AB7526">
      <w:pPr>
        <w:spacing w:line="440" w:lineRule="exact"/>
        <w:ind w:firstLineChars="100" w:firstLine="361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大雨により被災された建設企業</w:t>
      </w:r>
      <w:r w:rsidR="0085726E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に対し</w:t>
      </w:r>
    </w:p>
    <w:p w14:paraId="471400BD" w14:textId="727601BF" w:rsidR="0013137E" w:rsidRPr="009202C6" w:rsidRDefault="0013137E" w:rsidP="00AB7526">
      <w:pPr>
        <w:spacing w:line="440" w:lineRule="exact"/>
        <w:ind w:firstLineChars="100" w:firstLine="361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>
        <w:rPr>
          <w:rFonts w:ascii="HG丸ｺﾞｼｯｸM-PRO" w:eastAsia="HG丸ｺﾞｼｯｸM-PRO" w:hAnsi="HG丸ｺﾞｼｯｸM-PRO"/>
          <w:b/>
          <w:bCs/>
          <w:sz w:val="36"/>
          <w:szCs w:val="36"/>
        </w:rPr>
        <w:t>経営状況分析手数料</w:t>
      </w:r>
      <w:r w:rsidR="0085726E">
        <w:rPr>
          <w:rFonts w:ascii="HG丸ｺﾞｼｯｸM-PRO" w:eastAsia="HG丸ｺﾞｼｯｸM-PRO" w:hAnsi="HG丸ｺﾞｼｯｸM-PRO"/>
          <w:b/>
          <w:bCs/>
          <w:sz w:val="36"/>
          <w:szCs w:val="36"/>
        </w:rPr>
        <w:t xml:space="preserve"> </w:t>
      </w:r>
      <w:r>
        <w:rPr>
          <w:rFonts w:ascii="HG丸ｺﾞｼｯｸM-PRO" w:eastAsia="HG丸ｺﾞｼｯｸM-PRO" w:hAnsi="HG丸ｺﾞｼｯｸM-PRO"/>
          <w:b/>
          <w:bCs/>
          <w:sz w:val="36"/>
          <w:szCs w:val="36"/>
        </w:rPr>
        <w:t>無料措置</w:t>
      </w:r>
    </w:p>
    <w:p w14:paraId="39FF751C" w14:textId="7480E49D" w:rsidR="00624CF3" w:rsidRPr="009202C6" w:rsidRDefault="007146DF" w:rsidP="00AB7526">
      <w:pPr>
        <w:spacing w:line="440" w:lineRule="exact"/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 w:rsidRPr="009202C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&lt;</w:t>
      </w:r>
      <w:r w:rsidR="00816D81" w:rsidRPr="009202C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経営状況分析機関　</w:t>
      </w:r>
      <w:r w:rsidR="00A01237" w:rsidRPr="009202C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ワイズ公共データシステム</w:t>
      </w:r>
      <w:r w:rsidRPr="009202C6">
        <w:rPr>
          <w:rFonts w:ascii="HG丸ｺﾞｼｯｸM-PRO" w:eastAsia="HG丸ｺﾞｼｯｸM-PRO" w:hAnsi="HG丸ｺﾞｼｯｸM-PRO"/>
          <w:b/>
          <w:bCs/>
          <w:sz w:val="28"/>
          <w:szCs w:val="28"/>
        </w:rPr>
        <w:t>&gt;</w:t>
      </w:r>
    </w:p>
    <w:p w14:paraId="183C8D9D" w14:textId="140001BF" w:rsidR="00DE5097" w:rsidRPr="009202C6" w:rsidRDefault="00DE5097" w:rsidP="002051EC">
      <w:pPr>
        <w:spacing w:line="440" w:lineRule="exact"/>
        <w:rPr>
          <w:rFonts w:ascii="HG丸ｺﾞｼｯｸM-PRO" w:eastAsia="HG丸ｺﾞｼｯｸM-PRO" w:hAnsi="HG丸ｺﾞｼｯｸM-PRO" w:hint="eastAsia"/>
          <w:sz w:val="22"/>
          <w:szCs w:val="22"/>
        </w:rPr>
      </w:pPr>
    </w:p>
    <w:p w14:paraId="1C028F78" w14:textId="039D65AD" w:rsidR="00AB7526" w:rsidRDefault="0044386C" w:rsidP="00AB7526">
      <w:pPr>
        <w:spacing w:line="44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9202C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DB1B0A" w:rsidRPr="00886DB0">
        <w:rPr>
          <w:rFonts w:ascii="HG丸ｺﾞｼｯｸM-PRO" w:eastAsia="HG丸ｺﾞｼｯｸM-PRO" w:hAnsi="HG丸ｺﾞｼｯｸM-PRO" w:hint="eastAsia"/>
          <w:sz w:val="22"/>
          <w:szCs w:val="22"/>
        </w:rPr>
        <w:t>登録</w:t>
      </w:r>
      <w:r w:rsidR="00A01237" w:rsidRPr="00886DB0">
        <w:rPr>
          <w:rFonts w:ascii="HG丸ｺﾞｼｯｸM-PRO" w:eastAsia="HG丸ｺﾞｼｯｸM-PRO" w:hAnsi="HG丸ｺﾞｼｯｸM-PRO" w:hint="eastAsia"/>
          <w:sz w:val="22"/>
          <w:szCs w:val="22"/>
        </w:rPr>
        <w:t>経営状況分</w:t>
      </w:r>
      <w:r w:rsidR="00A01237" w:rsidRPr="009202C6">
        <w:rPr>
          <w:rFonts w:ascii="HG丸ｺﾞｼｯｸM-PRO" w:eastAsia="HG丸ｺﾞｼｯｸM-PRO" w:hAnsi="HG丸ｺﾞｼｯｸM-PRO" w:hint="eastAsia"/>
          <w:sz w:val="22"/>
          <w:szCs w:val="22"/>
        </w:rPr>
        <w:t>析機関のワイズ公共データシステム株式会社</w:t>
      </w:r>
      <w:r w:rsidRPr="009202C6">
        <w:rPr>
          <w:rFonts w:ascii="HG丸ｺﾞｼｯｸM-PRO" w:eastAsia="HG丸ｺﾞｼｯｸM-PRO" w:hAnsi="HG丸ｺﾞｼｯｸM-PRO" w:hint="eastAsia"/>
          <w:sz w:val="22"/>
          <w:szCs w:val="22"/>
        </w:rPr>
        <w:t>（本社：長野市）は、</w:t>
      </w:r>
      <w:r w:rsidR="0013137E"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 w:rsidR="0013137E" w:rsidRPr="0013137E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13137E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="0013137E" w:rsidRPr="0013137E">
        <w:rPr>
          <w:rFonts w:ascii="HG丸ｺﾞｼｯｸM-PRO" w:eastAsia="HG丸ｺﾞｼｯｸM-PRO" w:hAnsi="HG丸ｺﾞｼｯｸM-PRO" w:hint="eastAsia"/>
          <w:sz w:val="22"/>
          <w:szCs w:val="22"/>
        </w:rPr>
        <w:t>日からの大雨</w:t>
      </w:r>
      <w:r w:rsidR="0013137E">
        <w:rPr>
          <w:rFonts w:ascii="HG丸ｺﾞｼｯｸM-PRO" w:eastAsia="HG丸ｺﾞｼｯｸM-PRO" w:hAnsi="HG丸ｺﾞｼｯｸM-PRO" w:hint="eastAsia"/>
          <w:sz w:val="22"/>
          <w:szCs w:val="22"/>
        </w:rPr>
        <w:t>により被災された建設企業に対し、減免措置として経営状況分析手数料を１年間無料とする。</w:t>
      </w:r>
    </w:p>
    <w:p w14:paraId="73966935" w14:textId="77777777" w:rsidR="00886DB0" w:rsidRDefault="00886DB0" w:rsidP="00AB7526">
      <w:pPr>
        <w:spacing w:line="44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3F7832D8" w14:textId="77777777" w:rsidR="0085726E" w:rsidRDefault="0013137E" w:rsidP="0013137E">
      <w:pPr>
        <w:spacing w:line="44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災害救助法が適用された地域</w:t>
      </w:r>
      <w:r w:rsidR="0085726E">
        <w:rPr>
          <w:rFonts w:ascii="HG丸ｺﾞｼｯｸM-PRO" w:eastAsia="HG丸ｺﾞｼｯｸM-PRO" w:hAnsi="HG丸ｺﾞｼｯｸM-PRO" w:hint="eastAsia"/>
          <w:sz w:val="22"/>
          <w:szCs w:val="22"/>
        </w:rPr>
        <w:t>を対象とし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、本社、営業所社屋に損壊等の被害があった場合、分析申請時に「り災証明書」又は「被災証明書」の写しを添付することで</w:t>
      </w:r>
      <w:r w:rsidR="0085726E">
        <w:rPr>
          <w:rFonts w:ascii="HG丸ｺﾞｼｯｸM-PRO" w:eastAsia="HG丸ｺﾞｼｯｸM-PRO" w:hAnsi="HG丸ｺﾞｼｯｸM-PRO" w:hint="eastAsia"/>
          <w:sz w:val="22"/>
          <w:szCs w:val="22"/>
        </w:rPr>
        <w:t>措置が適用される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  <w:r w:rsidRPr="0013137E">
        <w:rPr>
          <w:rFonts w:ascii="HG丸ｺﾞｼｯｸM-PRO" w:eastAsia="HG丸ｺﾞｼｯｸM-PRO" w:hAnsi="HG丸ｺﾞｼｯｸM-PRO" w:hint="eastAsia"/>
          <w:sz w:val="22"/>
          <w:szCs w:val="22"/>
        </w:rPr>
        <w:t>オンライン電子申請をご利用の場合は、</w:t>
      </w:r>
      <w:r w:rsidR="0085726E">
        <w:rPr>
          <w:rFonts w:ascii="HG丸ｺﾞｼｯｸM-PRO" w:eastAsia="HG丸ｺﾞｼｯｸM-PRO" w:hAnsi="HG丸ｺﾞｼｯｸM-PRO" w:hint="eastAsia"/>
          <w:sz w:val="22"/>
          <w:szCs w:val="22"/>
        </w:rPr>
        <w:t>ＦＡＸ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又は画像データ</w:t>
      </w:r>
      <w:r w:rsidR="0085726E">
        <w:rPr>
          <w:rFonts w:ascii="HG丸ｺﾞｼｯｸM-PRO" w:eastAsia="HG丸ｺﾞｼｯｸM-PRO" w:hAnsi="HG丸ｺﾞｼｯｸM-PRO" w:hint="eastAsia"/>
          <w:sz w:val="22"/>
          <w:szCs w:val="22"/>
        </w:rPr>
        <w:t>添付にて送信を行う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  <w:r w:rsidR="0085726E">
        <w:rPr>
          <w:rFonts w:ascii="HG丸ｺﾞｼｯｸM-PRO" w:eastAsia="HG丸ｺﾞｼｯｸM-PRO" w:hAnsi="HG丸ｺﾞｼｯｸM-PRO"/>
          <w:sz w:val="22"/>
          <w:szCs w:val="22"/>
        </w:rPr>
        <w:t>また、被災により</w:t>
      </w:r>
      <w:r w:rsidR="0085726E" w:rsidRPr="0085726E">
        <w:rPr>
          <w:rFonts w:ascii="HG丸ｺﾞｼｯｸM-PRO" w:eastAsia="HG丸ｺﾞｼｯｸM-PRO" w:hAnsi="HG丸ｺﾞｼｯｸM-PRO" w:hint="eastAsia"/>
          <w:sz w:val="22"/>
          <w:szCs w:val="22"/>
        </w:rPr>
        <w:t>経営状況分析結果</w:t>
      </w:r>
      <w:r w:rsidR="0085726E">
        <w:rPr>
          <w:rFonts w:ascii="HG丸ｺﾞｼｯｸM-PRO" w:eastAsia="HG丸ｺﾞｼｯｸM-PRO" w:hAnsi="HG丸ｺﾞｼｯｸM-PRO" w:hint="eastAsia"/>
          <w:sz w:val="22"/>
          <w:szCs w:val="22"/>
        </w:rPr>
        <w:t>通知書の紛失・破損・汚れ等がある場合も無料にて再発行する。</w:t>
      </w:r>
    </w:p>
    <w:p w14:paraId="4DBAE5BF" w14:textId="5B15C58A" w:rsidR="00164E0F" w:rsidRPr="009202C6" w:rsidRDefault="0085726E" w:rsidP="00D43D06">
      <w:pPr>
        <w:spacing w:line="44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ワイズ公共データシステムでは、地域を守り・支える建設企業を</w:t>
      </w:r>
      <w:r w:rsidRPr="0085726E">
        <w:rPr>
          <w:rFonts w:ascii="HG丸ｺﾞｼｯｸM-PRO" w:eastAsia="HG丸ｺﾞｼｯｸM-PRO" w:hAnsi="HG丸ｺﾞｼｯｸM-PRO" w:hint="eastAsia"/>
          <w:sz w:val="22"/>
          <w:szCs w:val="22"/>
        </w:rPr>
        <w:t>支援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する目的から</w:t>
      </w:r>
      <w:r w:rsidRPr="0085726E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これまでも自然災害等により</w:t>
      </w:r>
      <w:r w:rsidRPr="0085726E">
        <w:rPr>
          <w:rFonts w:ascii="HG丸ｺﾞｼｯｸM-PRO" w:eastAsia="HG丸ｺﾞｼｯｸM-PRO" w:hAnsi="HG丸ｺﾞｼｯｸM-PRO" w:hint="eastAsia"/>
          <w:sz w:val="22"/>
          <w:szCs w:val="22"/>
        </w:rPr>
        <w:t>被災された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建設企業に対し</w:t>
      </w:r>
      <w:r w:rsidRPr="0085726E">
        <w:rPr>
          <w:rFonts w:ascii="HG丸ｺﾞｼｯｸM-PRO" w:eastAsia="HG丸ｺﾞｼｯｸM-PRO" w:hAnsi="HG丸ｺﾞｼｯｸM-PRO" w:hint="eastAsia"/>
          <w:sz w:val="22"/>
          <w:szCs w:val="22"/>
        </w:rPr>
        <w:t>災害対応策を実施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している。</w:t>
      </w:r>
      <w:r w:rsidRPr="0085726E">
        <w:rPr>
          <w:rFonts w:ascii="HG丸ｺﾞｼｯｸM-PRO" w:eastAsia="HG丸ｺﾞｼｯｸM-PRO" w:hAnsi="HG丸ｺﾞｼｯｸM-PRO" w:hint="eastAsia"/>
          <w:sz w:val="22"/>
          <w:szCs w:val="22"/>
        </w:rPr>
        <w:t>災害による資料の紛失・破損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・書類の不足等の相談は本社０２６（２３２）１１４５で受け付けている。</w:t>
      </w:r>
    </w:p>
    <w:sectPr w:rsidR="00164E0F" w:rsidRPr="009202C6" w:rsidSect="004D133E">
      <w:pgSz w:w="16838" w:h="11906" w:orient="landscape" w:code="9"/>
      <w:pgMar w:top="1134" w:right="851" w:bottom="1134" w:left="851" w:header="851" w:footer="992" w:gutter="0"/>
      <w:cols w:space="425"/>
      <w:textDirection w:val="tbRl"/>
      <w:docGrid w:type="linesAndChars" w:linePitch="302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6C361" w14:textId="77777777" w:rsidR="006B17BE" w:rsidRDefault="006B17BE" w:rsidP="00C940AA">
      <w:r>
        <w:separator/>
      </w:r>
    </w:p>
  </w:endnote>
  <w:endnote w:type="continuationSeparator" w:id="0">
    <w:p w14:paraId="436EA6C3" w14:textId="77777777" w:rsidR="006B17BE" w:rsidRDefault="006B17BE" w:rsidP="00C9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ECAB8" w14:textId="77777777" w:rsidR="006B17BE" w:rsidRDefault="006B17BE" w:rsidP="00C940AA">
      <w:r>
        <w:separator/>
      </w:r>
    </w:p>
  </w:footnote>
  <w:footnote w:type="continuationSeparator" w:id="0">
    <w:p w14:paraId="093344A1" w14:textId="77777777" w:rsidR="006B17BE" w:rsidRDefault="006B17BE" w:rsidP="00C94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A8"/>
    <w:rsid w:val="00000AD1"/>
    <w:rsid w:val="0000206D"/>
    <w:rsid w:val="00004CB3"/>
    <w:rsid w:val="0001001A"/>
    <w:rsid w:val="000230F4"/>
    <w:rsid w:val="00027841"/>
    <w:rsid w:val="00027D0E"/>
    <w:rsid w:val="000300A7"/>
    <w:rsid w:val="0003392F"/>
    <w:rsid w:val="00043C35"/>
    <w:rsid w:val="00053DF2"/>
    <w:rsid w:val="00055C7B"/>
    <w:rsid w:val="00056226"/>
    <w:rsid w:val="000675A8"/>
    <w:rsid w:val="00073E5A"/>
    <w:rsid w:val="00083465"/>
    <w:rsid w:val="00085149"/>
    <w:rsid w:val="000911C3"/>
    <w:rsid w:val="000953DC"/>
    <w:rsid w:val="00095C5C"/>
    <w:rsid w:val="000963D6"/>
    <w:rsid w:val="000A06DD"/>
    <w:rsid w:val="000A20C5"/>
    <w:rsid w:val="000A281F"/>
    <w:rsid w:val="000A4762"/>
    <w:rsid w:val="000A4FCC"/>
    <w:rsid w:val="000A607E"/>
    <w:rsid w:val="000B170F"/>
    <w:rsid w:val="000B494A"/>
    <w:rsid w:val="000C39EB"/>
    <w:rsid w:val="000C4C29"/>
    <w:rsid w:val="000D2EEE"/>
    <w:rsid w:val="000D7A9B"/>
    <w:rsid w:val="000E3A47"/>
    <w:rsid w:val="000E5D63"/>
    <w:rsid w:val="000E6533"/>
    <w:rsid w:val="000E6A45"/>
    <w:rsid w:val="000F2B21"/>
    <w:rsid w:val="000F34BD"/>
    <w:rsid w:val="001018EB"/>
    <w:rsid w:val="00106333"/>
    <w:rsid w:val="00106FEF"/>
    <w:rsid w:val="00123B0D"/>
    <w:rsid w:val="00126AA7"/>
    <w:rsid w:val="00126B81"/>
    <w:rsid w:val="0012762D"/>
    <w:rsid w:val="00127FFE"/>
    <w:rsid w:val="0013137E"/>
    <w:rsid w:val="00140A86"/>
    <w:rsid w:val="00141B12"/>
    <w:rsid w:val="001556CB"/>
    <w:rsid w:val="00164E0F"/>
    <w:rsid w:val="001661E9"/>
    <w:rsid w:val="00172B22"/>
    <w:rsid w:val="00184BC2"/>
    <w:rsid w:val="00186F82"/>
    <w:rsid w:val="001A5434"/>
    <w:rsid w:val="001A64FE"/>
    <w:rsid w:val="001A7626"/>
    <w:rsid w:val="001B71FB"/>
    <w:rsid w:val="001B7332"/>
    <w:rsid w:val="001C5DDA"/>
    <w:rsid w:val="001D3F01"/>
    <w:rsid w:val="001E63C6"/>
    <w:rsid w:val="001F335F"/>
    <w:rsid w:val="001F371B"/>
    <w:rsid w:val="00200496"/>
    <w:rsid w:val="002051EC"/>
    <w:rsid w:val="00207245"/>
    <w:rsid w:val="00211A6C"/>
    <w:rsid w:val="002125FA"/>
    <w:rsid w:val="00216E09"/>
    <w:rsid w:val="00217218"/>
    <w:rsid w:val="00221AFC"/>
    <w:rsid w:val="0022492F"/>
    <w:rsid w:val="00232A7A"/>
    <w:rsid w:val="002413F9"/>
    <w:rsid w:val="00242EC6"/>
    <w:rsid w:val="00256E7C"/>
    <w:rsid w:val="00262146"/>
    <w:rsid w:val="00266CCA"/>
    <w:rsid w:val="00272EA1"/>
    <w:rsid w:val="00273F2F"/>
    <w:rsid w:val="00282A5A"/>
    <w:rsid w:val="00285670"/>
    <w:rsid w:val="00287108"/>
    <w:rsid w:val="00291DC8"/>
    <w:rsid w:val="002A2ABD"/>
    <w:rsid w:val="002A6A8A"/>
    <w:rsid w:val="002A78F7"/>
    <w:rsid w:val="002B1AB0"/>
    <w:rsid w:val="002B41CE"/>
    <w:rsid w:val="002B708D"/>
    <w:rsid w:val="002C0027"/>
    <w:rsid w:val="002C0F9F"/>
    <w:rsid w:val="002C6D4F"/>
    <w:rsid w:val="002C7B7C"/>
    <w:rsid w:val="002D18EC"/>
    <w:rsid w:val="002E11A5"/>
    <w:rsid w:val="002E72C7"/>
    <w:rsid w:val="002F05BA"/>
    <w:rsid w:val="002F555E"/>
    <w:rsid w:val="002F7BC9"/>
    <w:rsid w:val="0030218E"/>
    <w:rsid w:val="00311C89"/>
    <w:rsid w:val="00314403"/>
    <w:rsid w:val="003147E8"/>
    <w:rsid w:val="00316B1D"/>
    <w:rsid w:val="00324E16"/>
    <w:rsid w:val="00330DC1"/>
    <w:rsid w:val="0033617A"/>
    <w:rsid w:val="003468FC"/>
    <w:rsid w:val="0034727D"/>
    <w:rsid w:val="0034791E"/>
    <w:rsid w:val="00357FAE"/>
    <w:rsid w:val="003711DE"/>
    <w:rsid w:val="00371560"/>
    <w:rsid w:val="003746CC"/>
    <w:rsid w:val="00375B54"/>
    <w:rsid w:val="003803EF"/>
    <w:rsid w:val="003A625A"/>
    <w:rsid w:val="003A651C"/>
    <w:rsid w:val="003B3E34"/>
    <w:rsid w:val="003B50B8"/>
    <w:rsid w:val="003B51E2"/>
    <w:rsid w:val="003C600A"/>
    <w:rsid w:val="003C6066"/>
    <w:rsid w:val="003D047C"/>
    <w:rsid w:val="003D4203"/>
    <w:rsid w:val="003D5B7B"/>
    <w:rsid w:val="003E37A5"/>
    <w:rsid w:val="003E7467"/>
    <w:rsid w:val="003F2541"/>
    <w:rsid w:val="00402A8D"/>
    <w:rsid w:val="00403CFC"/>
    <w:rsid w:val="004168E0"/>
    <w:rsid w:val="004169A0"/>
    <w:rsid w:val="00421ED3"/>
    <w:rsid w:val="004239DE"/>
    <w:rsid w:val="00425341"/>
    <w:rsid w:val="00437C24"/>
    <w:rsid w:val="00440FD6"/>
    <w:rsid w:val="0044386C"/>
    <w:rsid w:val="00444F44"/>
    <w:rsid w:val="00461777"/>
    <w:rsid w:val="004719E4"/>
    <w:rsid w:val="0047214F"/>
    <w:rsid w:val="0048226A"/>
    <w:rsid w:val="00483C76"/>
    <w:rsid w:val="004847D5"/>
    <w:rsid w:val="0048780E"/>
    <w:rsid w:val="00495651"/>
    <w:rsid w:val="00497817"/>
    <w:rsid w:val="004A0F6F"/>
    <w:rsid w:val="004A1334"/>
    <w:rsid w:val="004A2DA8"/>
    <w:rsid w:val="004A7E9B"/>
    <w:rsid w:val="004B65CE"/>
    <w:rsid w:val="004C2867"/>
    <w:rsid w:val="004C3E50"/>
    <w:rsid w:val="004D133E"/>
    <w:rsid w:val="004D48BC"/>
    <w:rsid w:val="004E40C6"/>
    <w:rsid w:val="004E56AD"/>
    <w:rsid w:val="004F148D"/>
    <w:rsid w:val="005007F1"/>
    <w:rsid w:val="00500D8B"/>
    <w:rsid w:val="00502F54"/>
    <w:rsid w:val="00514A1D"/>
    <w:rsid w:val="00515C90"/>
    <w:rsid w:val="0052009B"/>
    <w:rsid w:val="00525017"/>
    <w:rsid w:val="00535B2E"/>
    <w:rsid w:val="00536189"/>
    <w:rsid w:val="00537377"/>
    <w:rsid w:val="005465B8"/>
    <w:rsid w:val="00555936"/>
    <w:rsid w:val="00565934"/>
    <w:rsid w:val="00572BA8"/>
    <w:rsid w:val="005739C5"/>
    <w:rsid w:val="00576826"/>
    <w:rsid w:val="00581809"/>
    <w:rsid w:val="0058346F"/>
    <w:rsid w:val="0058580A"/>
    <w:rsid w:val="00597C22"/>
    <w:rsid w:val="005B05A0"/>
    <w:rsid w:val="005B1FCB"/>
    <w:rsid w:val="005B3A0C"/>
    <w:rsid w:val="005B5076"/>
    <w:rsid w:val="005C3639"/>
    <w:rsid w:val="005C4C60"/>
    <w:rsid w:val="005D2C99"/>
    <w:rsid w:val="005F25B5"/>
    <w:rsid w:val="005F58A0"/>
    <w:rsid w:val="005F6ECF"/>
    <w:rsid w:val="00602851"/>
    <w:rsid w:val="00602D83"/>
    <w:rsid w:val="00604760"/>
    <w:rsid w:val="00606146"/>
    <w:rsid w:val="00611062"/>
    <w:rsid w:val="00614F6D"/>
    <w:rsid w:val="00624CF3"/>
    <w:rsid w:val="0063447A"/>
    <w:rsid w:val="006372D4"/>
    <w:rsid w:val="00637AF0"/>
    <w:rsid w:val="00640CCB"/>
    <w:rsid w:val="0065588A"/>
    <w:rsid w:val="00661839"/>
    <w:rsid w:val="006723CE"/>
    <w:rsid w:val="0067734C"/>
    <w:rsid w:val="0068039B"/>
    <w:rsid w:val="006827EB"/>
    <w:rsid w:val="00687AE3"/>
    <w:rsid w:val="00692D9E"/>
    <w:rsid w:val="006A6B63"/>
    <w:rsid w:val="006B17BE"/>
    <w:rsid w:val="006B49C3"/>
    <w:rsid w:val="006C04B5"/>
    <w:rsid w:val="006C217C"/>
    <w:rsid w:val="006C2DCE"/>
    <w:rsid w:val="006C3747"/>
    <w:rsid w:val="006D0EDD"/>
    <w:rsid w:val="006E538A"/>
    <w:rsid w:val="00710D54"/>
    <w:rsid w:val="007146DF"/>
    <w:rsid w:val="00727A23"/>
    <w:rsid w:val="00733F91"/>
    <w:rsid w:val="00740A98"/>
    <w:rsid w:val="00744C90"/>
    <w:rsid w:val="00744EB9"/>
    <w:rsid w:val="00745AB7"/>
    <w:rsid w:val="00750F02"/>
    <w:rsid w:val="00751552"/>
    <w:rsid w:val="007553C9"/>
    <w:rsid w:val="007578A6"/>
    <w:rsid w:val="00777EF5"/>
    <w:rsid w:val="0078053E"/>
    <w:rsid w:val="00781AA8"/>
    <w:rsid w:val="007820A1"/>
    <w:rsid w:val="00787FDD"/>
    <w:rsid w:val="0079329E"/>
    <w:rsid w:val="00793742"/>
    <w:rsid w:val="00796169"/>
    <w:rsid w:val="007A6702"/>
    <w:rsid w:val="007A747E"/>
    <w:rsid w:val="007B53DF"/>
    <w:rsid w:val="007B5B63"/>
    <w:rsid w:val="007C7B7F"/>
    <w:rsid w:val="007D10DB"/>
    <w:rsid w:val="007D2BF7"/>
    <w:rsid w:val="007D7447"/>
    <w:rsid w:val="007E1F6B"/>
    <w:rsid w:val="007F472C"/>
    <w:rsid w:val="008112A1"/>
    <w:rsid w:val="00812165"/>
    <w:rsid w:val="00816D81"/>
    <w:rsid w:val="00817552"/>
    <w:rsid w:val="0082116E"/>
    <w:rsid w:val="00822922"/>
    <w:rsid w:val="00822B25"/>
    <w:rsid w:val="0082387C"/>
    <w:rsid w:val="00825FAD"/>
    <w:rsid w:val="00831089"/>
    <w:rsid w:val="00832A13"/>
    <w:rsid w:val="0083336A"/>
    <w:rsid w:val="008348A2"/>
    <w:rsid w:val="008454CC"/>
    <w:rsid w:val="0085072E"/>
    <w:rsid w:val="00852FB8"/>
    <w:rsid w:val="00855202"/>
    <w:rsid w:val="0085726E"/>
    <w:rsid w:val="00862B03"/>
    <w:rsid w:val="00882C85"/>
    <w:rsid w:val="00883001"/>
    <w:rsid w:val="00886DB0"/>
    <w:rsid w:val="008A0DD7"/>
    <w:rsid w:val="008A6C84"/>
    <w:rsid w:val="008A6D32"/>
    <w:rsid w:val="008B447C"/>
    <w:rsid w:val="008C0E7C"/>
    <w:rsid w:val="008C1806"/>
    <w:rsid w:val="008C4BBD"/>
    <w:rsid w:val="008C79EE"/>
    <w:rsid w:val="008D14AC"/>
    <w:rsid w:val="008E4101"/>
    <w:rsid w:val="008E6640"/>
    <w:rsid w:val="008F5E69"/>
    <w:rsid w:val="008F6EFF"/>
    <w:rsid w:val="00905A6D"/>
    <w:rsid w:val="009067B4"/>
    <w:rsid w:val="00913251"/>
    <w:rsid w:val="009202C6"/>
    <w:rsid w:val="009222D6"/>
    <w:rsid w:val="00926B3B"/>
    <w:rsid w:val="00927B17"/>
    <w:rsid w:val="00934473"/>
    <w:rsid w:val="00942673"/>
    <w:rsid w:val="009528AF"/>
    <w:rsid w:val="00955C91"/>
    <w:rsid w:val="00955D73"/>
    <w:rsid w:val="00956CAA"/>
    <w:rsid w:val="00967B63"/>
    <w:rsid w:val="00972150"/>
    <w:rsid w:val="009753A8"/>
    <w:rsid w:val="00977613"/>
    <w:rsid w:val="0098413F"/>
    <w:rsid w:val="00984CC9"/>
    <w:rsid w:val="00985943"/>
    <w:rsid w:val="009B141B"/>
    <w:rsid w:val="009B1F70"/>
    <w:rsid w:val="009B694D"/>
    <w:rsid w:val="009C27F6"/>
    <w:rsid w:val="009D2C3C"/>
    <w:rsid w:val="009E39AB"/>
    <w:rsid w:val="009E6E42"/>
    <w:rsid w:val="009F5D13"/>
    <w:rsid w:val="009F6FB9"/>
    <w:rsid w:val="00A01237"/>
    <w:rsid w:val="00A02E6B"/>
    <w:rsid w:val="00A10D00"/>
    <w:rsid w:val="00A11251"/>
    <w:rsid w:val="00A13C18"/>
    <w:rsid w:val="00A23311"/>
    <w:rsid w:val="00A23FF2"/>
    <w:rsid w:val="00A350FC"/>
    <w:rsid w:val="00A368C8"/>
    <w:rsid w:val="00A426FE"/>
    <w:rsid w:val="00A46EB9"/>
    <w:rsid w:val="00A50CDB"/>
    <w:rsid w:val="00A551B5"/>
    <w:rsid w:val="00A55463"/>
    <w:rsid w:val="00A55B77"/>
    <w:rsid w:val="00A60C1A"/>
    <w:rsid w:val="00A711B4"/>
    <w:rsid w:val="00A85681"/>
    <w:rsid w:val="00A96E19"/>
    <w:rsid w:val="00A973D6"/>
    <w:rsid w:val="00AB3C76"/>
    <w:rsid w:val="00AB7526"/>
    <w:rsid w:val="00AB7D63"/>
    <w:rsid w:val="00AD15FC"/>
    <w:rsid w:val="00AD20C3"/>
    <w:rsid w:val="00AD2A95"/>
    <w:rsid w:val="00AD3A06"/>
    <w:rsid w:val="00AE6193"/>
    <w:rsid w:val="00AF239D"/>
    <w:rsid w:val="00AF2825"/>
    <w:rsid w:val="00AF4BF9"/>
    <w:rsid w:val="00B062C4"/>
    <w:rsid w:val="00B062E9"/>
    <w:rsid w:val="00B108DA"/>
    <w:rsid w:val="00B10C5D"/>
    <w:rsid w:val="00B152A1"/>
    <w:rsid w:val="00B1575A"/>
    <w:rsid w:val="00B2056E"/>
    <w:rsid w:val="00B3100F"/>
    <w:rsid w:val="00B43A5F"/>
    <w:rsid w:val="00B514DD"/>
    <w:rsid w:val="00B53920"/>
    <w:rsid w:val="00B55930"/>
    <w:rsid w:val="00B6105F"/>
    <w:rsid w:val="00B61A92"/>
    <w:rsid w:val="00B6220E"/>
    <w:rsid w:val="00B62E62"/>
    <w:rsid w:val="00B7219F"/>
    <w:rsid w:val="00B821F9"/>
    <w:rsid w:val="00B84F12"/>
    <w:rsid w:val="00B95CFC"/>
    <w:rsid w:val="00BA0CED"/>
    <w:rsid w:val="00BA71AF"/>
    <w:rsid w:val="00BB0698"/>
    <w:rsid w:val="00BB6661"/>
    <w:rsid w:val="00BB6D45"/>
    <w:rsid w:val="00BB7BD4"/>
    <w:rsid w:val="00BC035F"/>
    <w:rsid w:val="00BC220D"/>
    <w:rsid w:val="00BC3B44"/>
    <w:rsid w:val="00BC3C36"/>
    <w:rsid w:val="00BC4249"/>
    <w:rsid w:val="00BC639C"/>
    <w:rsid w:val="00BC64B6"/>
    <w:rsid w:val="00BC651A"/>
    <w:rsid w:val="00BE1F2F"/>
    <w:rsid w:val="00BE5B05"/>
    <w:rsid w:val="00BF4F82"/>
    <w:rsid w:val="00C079C9"/>
    <w:rsid w:val="00C12950"/>
    <w:rsid w:val="00C1454B"/>
    <w:rsid w:val="00C17B80"/>
    <w:rsid w:val="00C221D6"/>
    <w:rsid w:val="00C2323E"/>
    <w:rsid w:val="00C311A0"/>
    <w:rsid w:val="00C319C9"/>
    <w:rsid w:val="00C3756D"/>
    <w:rsid w:val="00C4001F"/>
    <w:rsid w:val="00C519BB"/>
    <w:rsid w:val="00C5241C"/>
    <w:rsid w:val="00C5694D"/>
    <w:rsid w:val="00C6019A"/>
    <w:rsid w:val="00C64246"/>
    <w:rsid w:val="00C64D05"/>
    <w:rsid w:val="00C733C9"/>
    <w:rsid w:val="00C74CFD"/>
    <w:rsid w:val="00C779C7"/>
    <w:rsid w:val="00C77EE1"/>
    <w:rsid w:val="00C81F7F"/>
    <w:rsid w:val="00C829EB"/>
    <w:rsid w:val="00C850DD"/>
    <w:rsid w:val="00C87E1A"/>
    <w:rsid w:val="00C940AA"/>
    <w:rsid w:val="00C94BA6"/>
    <w:rsid w:val="00C95668"/>
    <w:rsid w:val="00CA5B32"/>
    <w:rsid w:val="00CA7509"/>
    <w:rsid w:val="00CC1CB8"/>
    <w:rsid w:val="00CC6218"/>
    <w:rsid w:val="00CD0B6D"/>
    <w:rsid w:val="00CD71B4"/>
    <w:rsid w:val="00CE69EF"/>
    <w:rsid w:val="00CF3A5D"/>
    <w:rsid w:val="00D037CE"/>
    <w:rsid w:val="00D12C81"/>
    <w:rsid w:val="00D12FD4"/>
    <w:rsid w:val="00D15ACE"/>
    <w:rsid w:val="00D16325"/>
    <w:rsid w:val="00D20E28"/>
    <w:rsid w:val="00D23412"/>
    <w:rsid w:val="00D24C3B"/>
    <w:rsid w:val="00D252AA"/>
    <w:rsid w:val="00D36B0F"/>
    <w:rsid w:val="00D373FF"/>
    <w:rsid w:val="00D40E6F"/>
    <w:rsid w:val="00D43238"/>
    <w:rsid w:val="00D43D06"/>
    <w:rsid w:val="00D4442A"/>
    <w:rsid w:val="00D565DA"/>
    <w:rsid w:val="00D6034A"/>
    <w:rsid w:val="00D65C74"/>
    <w:rsid w:val="00D66E16"/>
    <w:rsid w:val="00D7517A"/>
    <w:rsid w:val="00DA194E"/>
    <w:rsid w:val="00DA3A7D"/>
    <w:rsid w:val="00DA4BDC"/>
    <w:rsid w:val="00DA5556"/>
    <w:rsid w:val="00DA7578"/>
    <w:rsid w:val="00DB1B0A"/>
    <w:rsid w:val="00DB4C55"/>
    <w:rsid w:val="00DC0907"/>
    <w:rsid w:val="00DC5A3B"/>
    <w:rsid w:val="00DC7D7E"/>
    <w:rsid w:val="00DD4B0C"/>
    <w:rsid w:val="00DE06FB"/>
    <w:rsid w:val="00DE25D4"/>
    <w:rsid w:val="00DE44B1"/>
    <w:rsid w:val="00DE5097"/>
    <w:rsid w:val="00DF1071"/>
    <w:rsid w:val="00DF1FD9"/>
    <w:rsid w:val="00DF2503"/>
    <w:rsid w:val="00E0000E"/>
    <w:rsid w:val="00E02BD8"/>
    <w:rsid w:val="00E03E26"/>
    <w:rsid w:val="00E05208"/>
    <w:rsid w:val="00E05BDD"/>
    <w:rsid w:val="00E06545"/>
    <w:rsid w:val="00E14C1C"/>
    <w:rsid w:val="00E34B5C"/>
    <w:rsid w:val="00E421DA"/>
    <w:rsid w:val="00E46AA2"/>
    <w:rsid w:val="00E5198D"/>
    <w:rsid w:val="00E56CC5"/>
    <w:rsid w:val="00E62B18"/>
    <w:rsid w:val="00E7613D"/>
    <w:rsid w:val="00E9027A"/>
    <w:rsid w:val="00E910DE"/>
    <w:rsid w:val="00E9514A"/>
    <w:rsid w:val="00EA4076"/>
    <w:rsid w:val="00EB6E2B"/>
    <w:rsid w:val="00EB78BC"/>
    <w:rsid w:val="00EC18A0"/>
    <w:rsid w:val="00EC2C7D"/>
    <w:rsid w:val="00EC62F8"/>
    <w:rsid w:val="00EE18C9"/>
    <w:rsid w:val="00EE30D8"/>
    <w:rsid w:val="00EE5845"/>
    <w:rsid w:val="00EF227E"/>
    <w:rsid w:val="00EF5397"/>
    <w:rsid w:val="00EF573B"/>
    <w:rsid w:val="00EF6FC6"/>
    <w:rsid w:val="00EF7E18"/>
    <w:rsid w:val="00F04617"/>
    <w:rsid w:val="00F059F3"/>
    <w:rsid w:val="00F1048C"/>
    <w:rsid w:val="00F104D3"/>
    <w:rsid w:val="00F11CF1"/>
    <w:rsid w:val="00F1702C"/>
    <w:rsid w:val="00F307B0"/>
    <w:rsid w:val="00F308FC"/>
    <w:rsid w:val="00F31057"/>
    <w:rsid w:val="00F34E9F"/>
    <w:rsid w:val="00F42A82"/>
    <w:rsid w:val="00F532ED"/>
    <w:rsid w:val="00F546E4"/>
    <w:rsid w:val="00F6082D"/>
    <w:rsid w:val="00F6168C"/>
    <w:rsid w:val="00F66C91"/>
    <w:rsid w:val="00F73A8A"/>
    <w:rsid w:val="00F76EF3"/>
    <w:rsid w:val="00F77C74"/>
    <w:rsid w:val="00F77D69"/>
    <w:rsid w:val="00F83482"/>
    <w:rsid w:val="00F8458D"/>
    <w:rsid w:val="00F918D0"/>
    <w:rsid w:val="00F9198C"/>
    <w:rsid w:val="00FA3F58"/>
    <w:rsid w:val="00FB3061"/>
    <w:rsid w:val="00FB30EC"/>
    <w:rsid w:val="00FB50E0"/>
    <w:rsid w:val="00FC29A1"/>
    <w:rsid w:val="00FC3E5F"/>
    <w:rsid w:val="00FC5414"/>
    <w:rsid w:val="00FD597D"/>
    <w:rsid w:val="00FD74E2"/>
    <w:rsid w:val="00FE333D"/>
    <w:rsid w:val="00FE7C16"/>
    <w:rsid w:val="00FF0DE0"/>
    <w:rsid w:val="00FF3049"/>
    <w:rsid w:val="00F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2204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77D6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40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940A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940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40A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F2B2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F2B2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Strong"/>
    <w:uiPriority w:val="22"/>
    <w:qFormat/>
    <w:rsid w:val="005465B8"/>
    <w:rPr>
      <w:b/>
      <w:bCs/>
    </w:rPr>
  </w:style>
  <w:style w:type="paragraph" w:styleId="ab">
    <w:name w:val="Closing"/>
    <w:basedOn w:val="a"/>
    <w:link w:val="ac"/>
    <w:rsid w:val="00740A98"/>
    <w:pPr>
      <w:jc w:val="right"/>
    </w:pPr>
  </w:style>
  <w:style w:type="character" w:customStyle="1" w:styleId="ac">
    <w:name w:val="結語 (文字)"/>
    <w:link w:val="ab"/>
    <w:rsid w:val="00740A98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FB5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7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13</Characters>
  <Application>Microsoft Office Word</Application>
  <DocSecurity>0</DocSecurity>
  <Lines>1</Lines>
  <Paragraphs>1</Paragraphs>
  <ScaleCrop>false</ScaleCrop>
  <Company/>
  <LinksUpToDate>false</LinksUpToDate>
  <CharactersWithSpaces>446</CharactersWithSpaces>
  <SharedDoc>false</SharedDoc>
  <HLinks>
    <vt:vector size="6" baseType="variant">
      <vt:variant>
        <vt:i4>5636186</vt:i4>
      </vt:variant>
      <vt:variant>
        <vt:i4>0</vt:i4>
      </vt:variant>
      <vt:variant>
        <vt:i4>0</vt:i4>
      </vt:variant>
      <vt:variant>
        <vt:i4>5</vt:i4>
      </vt:variant>
      <vt:variant>
        <vt:lpwstr>http://www.wise.co.jp/pressrelease/press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2022-08-04T02:18:00Z</dcterms:created>
  <dcterms:modified xsi:type="dcterms:W3CDTF">2022-08-04T02:18:00Z</dcterms:modified>
</cp:coreProperties>
</file>